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78D0"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uk-UA" w:eastAsia="zh-CN" w:bidi="ar"/>
        </w:rPr>
      </w:pPr>
    </w:p>
    <w:p w14:paraId="0A673AD8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uk-UA" w:eastAsia="zh-CN" w:bidi="ar"/>
        </w:rPr>
        <w:t xml:space="preserve">Звіт Руслани ТИШКО, Віри БІРУК, вихователів групи № 11 за 2023-2024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uk-UA"/>
        </w:rPr>
        <w:t>навчальний рік про освітню діяльність:</w:t>
      </w:r>
    </w:p>
    <w:p w14:paraId="3F794CC2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Склад групи №11 - 15 діток.</w:t>
      </w:r>
    </w:p>
    <w:p w14:paraId="2B8275BC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  <w:t xml:space="preserve">Хлопчиків -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11</w:t>
      </w:r>
    </w:p>
    <w:p w14:paraId="532DCC96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  <w:t>Дівчаток –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4</w:t>
      </w:r>
    </w:p>
    <w:p w14:paraId="1F0E7AE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Протягом року діти розвивалися відповідно до віку, вивчали програмні матеріали і показали позитивну динаміку в напрямках розвитку.</w:t>
      </w:r>
    </w:p>
    <w:p w14:paraId="098D8C5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>Робота групи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№11</w:t>
      </w:r>
      <w:r>
        <w:rPr>
          <w:rFonts w:hint="default" w:ascii="Times New Roman" w:hAnsi="Times New Roman" w:cs="Times New Roman"/>
          <w:sz w:val="24"/>
          <w:szCs w:val="24"/>
        </w:rPr>
        <w:t xml:space="preserve"> здійснювалася виходячи з основних річних завдань на 2023-2024 навчальний рік.</w:t>
      </w:r>
    </w:p>
    <w:p w14:paraId="164CD33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>Працюючи за освітньою програмою «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Українське Дошкілля», </w:t>
      </w:r>
      <w:r>
        <w:rPr>
          <w:rFonts w:hint="default" w:ascii="Times New Roman" w:hAnsi="Times New Roman" w:cs="Times New Roman"/>
          <w:sz w:val="24"/>
          <w:szCs w:val="24"/>
        </w:rPr>
        <w:t>були поставлені завдання:</w:t>
      </w:r>
    </w:p>
    <w:p w14:paraId="1C4F01DA"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Сприяти збереженню і зміцненню здоров'я вихованців, підвищуючи ефективність використання здоров'я.</w:t>
      </w:r>
    </w:p>
    <w:p w14:paraId="07513982"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Удосконалювати діяльність по створенню умов для формування у дітей цілісної картини світу, виховання патріотизму, основ громадянськості, інтересу до своєї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Батьківщини.</w:t>
      </w:r>
    </w:p>
    <w:p w14:paraId="54267239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17E65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Протягом року строго дотримувалися режим дня і всіх санітарно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гігієнічн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ї вимоги до перебування дітей в З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ДО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9EBDD88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Поставлені цілі досягнуті в процесі здійснення різноманітних видів діяльності: ігрової, комунікативної, рухової, образотворчої, музичної, конструювання. </w:t>
      </w:r>
    </w:p>
    <w:p w14:paraId="704B53C4">
      <w:pPr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Всі види діяльності представляють основні напрямки розвитку дітей: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       </w:t>
      </w:r>
    </w:p>
    <w:p w14:paraId="689EB35F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фізичне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,</w:t>
      </w:r>
    </w:p>
    <w:p w14:paraId="2B54453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пізнавальне, </w:t>
      </w:r>
    </w:p>
    <w:p w14:paraId="5AF0129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мовленнєвий, </w:t>
      </w:r>
    </w:p>
    <w:p w14:paraId="35D83A2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художньо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естетичне, </w:t>
      </w:r>
    </w:p>
    <w:p w14:paraId="0EC5751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соціально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комунікативний.</w:t>
      </w:r>
    </w:p>
    <w:p w14:paraId="5B3A15B4">
      <w:pPr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світня робота в групі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№11</w:t>
      </w:r>
      <w:r>
        <w:rPr>
          <w:rFonts w:hint="default" w:ascii="Times New Roman" w:hAnsi="Times New Roman" w:cs="Times New Roman"/>
          <w:sz w:val="24"/>
          <w:szCs w:val="24"/>
        </w:rPr>
        <w:t xml:space="preserve"> будувалася на основі створення спеціальної предметно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розвиваючого середовища, перспективного і календарного планування відповідно до річних завданнями дитячого саду.</w:t>
      </w:r>
    </w:p>
    <w:p w14:paraId="7922E2B3">
      <w:pPr>
        <w:ind w:firstLine="600" w:firstLineChars="250"/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>В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досконалення роботи по збереженню і зміцненню здоров'я дітей: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</w:t>
      </w:r>
    </w:p>
    <w:p w14:paraId="7DC45834">
      <w:pPr>
        <w:jc w:val="both"/>
        <w:rPr>
          <w:rFonts w:hint="default" w:ascii="Times New Roman" w:hAnsi="Times New Roman" w:cs="Times New Roman"/>
          <w:color w:val="0070C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ранкова гімнастика,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фізкультурні вправи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проведення фізкультхвилинок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дихальна гімнастика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гімнастика після сну, прогулянка і гри на свіжому повітрі.</w:t>
      </w:r>
    </w:p>
    <w:p w14:paraId="5CEAB40D">
      <w:pPr>
        <w:ind w:firstLine="600" w:firstLineChars="250"/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При проведенні організованою освітньої діяльності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використовувал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>и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>такі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 xml:space="preserve"> методи:</w:t>
      </w:r>
    </w:p>
    <w:p w14:paraId="620CC20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постереження, бесіди, індивідуальна робота, так і нетрадиційні методи роботи - психогімнастика, пальчикова гімнастика, дихальна гімнастика, гімнастика для оче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й.</w:t>
      </w:r>
    </w:p>
    <w:p w14:paraId="0A834D0E">
      <w:pPr>
        <w:ind w:firstLine="600" w:firstLineChars="250"/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Протягом навчального року спільно з дітьми та їх батьками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були проведені наступні заходи:</w:t>
      </w:r>
    </w:p>
    <w:p w14:paraId="6A2FC54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иставка малюнків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«Дорожня абетка».</w:t>
      </w:r>
    </w:p>
    <w:p w14:paraId="7788535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иставка поробок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«Український світ писанки» і т.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 w14:paraId="43F3569A">
      <w:pPr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  <w:u w:val="single"/>
          <w:lang w:val="uk-UA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  <w:u w:val="single"/>
        </w:rPr>
        <w:t>СВЯТА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u w:val="single"/>
          <w:lang w:val="uk-UA"/>
        </w:rPr>
        <w:t>:</w:t>
      </w:r>
    </w:p>
    <w:p w14:paraId="694E2BC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сіннє.</w:t>
      </w:r>
    </w:p>
    <w:p w14:paraId="76F28FB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Новорічне.</w:t>
      </w:r>
    </w:p>
    <w:p w14:paraId="4694B965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Зустріч весни.    </w:t>
      </w:r>
    </w:p>
    <w:p w14:paraId="06B9EC9A">
      <w:pPr>
        <w:ind w:left="232" w:leftChars="-71" w:hanging="388" w:hangingChars="162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Протягом року були проведені заходи з дітьми згідно плануванню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Також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в групі </w:t>
      </w:r>
      <w:r>
        <w:rPr>
          <w:rFonts w:hint="default" w:ascii="Times New Roman" w:hAnsi="Times New Roman" w:cs="Times New Roman"/>
          <w:sz w:val="24"/>
          <w:szCs w:val="24"/>
        </w:rPr>
        <w:t>успішно пройшли тематичні тижні.</w:t>
      </w:r>
    </w:p>
    <w:p w14:paraId="527F52B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Вихователі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групи №11 брали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участь в різних конкурсах, оформлення групи до нового року та різних фотозонах.</w:t>
      </w:r>
    </w:p>
    <w:p w14:paraId="7CC683F9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Важливим напрямком діяльності вихователя в дитячому саду є робота з батьками. Проводил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активна робота по залученню батьків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малюків до суспільного життя дитячого саду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</w:rPr>
        <w:t xml:space="preserve">участі в розважальних і святкових заходах. </w:t>
      </w:r>
    </w:p>
    <w:p w14:paraId="66C1EF13">
      <w:pPr>
        <w:ind w:firstLine="840" w:firstLineChars="350"/>
        <w:jc w:val="both"/>
        <w:rPr>
          <w:rFonts w:hint="default"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Крім цього проводилась робота серед батьків шляхом:</w:t>
      </w:r>
    </w:p>
    <w:p w14:paraId="38FDA36A">
      <w:pPr>
        <w:ind w:firstLine="840" w:firstLineChars="350"/>
        <w:jc w:val="both"/>
        <w:rPr>
          <w:rFonts w:hint="default" w:ascii="Times New Roman" w:hAnsi="Times New Roman" w:cs="Times New Roman"/>
          <w:b/>
          <w:color w:val="0070C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Проведення консультацій для батьків:</w:t>
      </w:r>
    </w:p>
    <w:p w14:paraId="3757054E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«Адаптація», «Вчимо дитину спілкуватися», «Здоров'я всьому голова»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«Які іграшки необхідні дітям», «Грайте разом з дітьми», «Пожежна безпека», «Правила дорожнього руху для дошкільнят», «Сім'я - головний фактор в становленні гендерної ідентичності дитини»,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«Сюжетно-рольова гра в житті дитини»,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«Безпечне літо»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414358AF">
      <w:pPr>
        <w:ind w:firstLine="720" w:firstLineChars="300"/>
        <w:jc w:val="both"/>
        <w:rPr>
          <w:rFonts w:hint="default" w:ascii="Times New Roman" w:hAnsi="Times New Roman" w:cs="Times New Roman"/>
          <w:color w:val="0070C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Оформлення папок-пересувок</w:t>
      </w:r>
      <w:r>
        <w:rPr>
          <w:rFonts w:hint="default" w:ascii="Times New Roman" w:hAnsi="Times New Roman" w:cs="Times New Roman"/>
          <w:color w:val="0070C0"/>
          <w:sz w:val="24"/>
          <w:szCs w:val="24"/>
        </w:rPr>
        <w:t>:</w:t>
      </w:r>
    </w:p>
    <w:p w14:paraId="4FADF6C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«Обов'язки батьків», ОБЖ - безпечна поведінка»,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«Пожежна безпека»,</w:t>
      </w:r>
    </w:p>
    <w:p w14:paraId="39B5DD0A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</w:rPr>
        <w:t>«Новий рік»,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«Осінь»,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«Зима»,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«Весна»,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«Літо»,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«Прищеплення навичок безпечної поведінки на вулиці»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                                                                                       </w:t>
      </w:r>
    </w:p>
    <w:p w14:paraId="32E21CE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Поради батькам по організації активного відпочинку на прогулянці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 дітьми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в              </w:t>
      </w:r>
      <w:r>
        <w:rPr>
          <w:rFonts w:hint="default" w:ascii="Times New Roman" w:hAnsi="Times New Roman" w:cs="Times New Roman"/>
          <w:sz w:val="24"/>
          <w:szCs w:val="24"/>
        </w:rPr>
        <w:t>зимовий період «Зимові забави».</w:t>
      </w:r>
    </w:p>
    <w:p w14:paraId="277BEBC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Фотовиставка «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Із</w:t>
      </w:r>
      <w:r>
        <w:rPr>
          <w:rFonts w:hint="default" w:ascii="Times New Roman" w:hAnsi="Times New Roman" w:cs="Times New Roman"/>
          <w:sz w:val="24"/>
          <w:szCs w:val="24"/>
        </w:rPr>
        <w:t xml:space="preserve"> життя нашої групи».</w:t>
      </w:r>
    </w:p>
    <w:p w14:paraId="0BDFDB2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Проведення батьківських зборів.</w:t>
      </w:r>
    </w:p>
    <w:p w14:paraId="063087B0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У свою чергу батьки охоче йшли на контакт і намагалися брати участь у всіх спільних заходах групи та З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ДО.</w:t>
      </w:r>
    </w:p>
    <w:p w14:paraId="0ED230B3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У нашій групі, була створена сприятлива обстановка для дітей з метою прояву рухової, ігрової та інтелектуальної активності і задоволення інтересу до різноманітних видів діяльності. </w:t>
      </w:r>
    </w:p>
    <w:p w14:paraId="659D8043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0A2FAA0">
      <w:pPr>
        <w:jc w:val="both"/>
        <w:rPr>
          <w:rFonts w:hint="default" w:ascii="Times New Roman" w:hAnsi="Times New Roman" w:cs="Times New Roman"/>
          <w:color w:val="0070C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>Всі цілі і завдання, поставлені на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 xml:space="preserve"> навчальний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</w:rPr>
        <w:t xml:space="preserve"> рік, виконали</w:t>
      </w:r>
      <w:r>
        <w:rPr>
          <w:rFonts w:hint="default" w:ascii="Times New Roman" w:hAnsi="Times New Roman" w:cs="Times New Roman"/>
          <w:b/>
          <w:color w:val="0070C0"/>
          <w:sz w:val="24"/>
          <w:szCs w:val="24"/>
          <w:lang w:val="uk-UA"/>
        </w:rPr>
        <w:t>:</w:t>
      </w:r>
    </w:p>
    <w:p w14:paraId="13837436">
      <w:pPr>
        <w:jc w:val="both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</w:rPr>
        <w:t>Займаючись з дітьми, ми не тільки передаємо їм знання і досвід, а також вчимося у них дитячої безпосередності, вмінню радіти.</w:t>
      </w:r>
    </w:p>
    <w:p w14:paraId="350E025A">
      <w:pPr>
        <w:spacing w:line="256" w:lineRule="auto"/>
        <w:jc w:val="both"/>
        <w:rPr>
          <w:rFonts w:hint="default" w:ascii="Times New Roman" w:hAnsi="Times New Roman" w:eastAsia="Calibri" w:cs="Times New Roman"/>
          <w:b/>
          <w:color w:val="FF0000"/>
          <w:sz w:val="24"/>
          <w:szCs w:val="24"/>
          <w:u w:val="single"/>
        </w:rPr>
      </w:pPr>
      <w:r>
        <w:rPr>
          <w:rFonts w:hint="default" w:ascii="Times New Roman" w:hAnsi="Times New Roman" w:eastAsia="Calibri" w:cs="Times New Roman"/>
          <w:b/>
          <w:color w:val="FF0000"/>
          <w:sz w:val="24"/>
          <w:szCs w:val="24"/>
          <w:u w:val="single"/>
        </w:rPr>
        <w:t>У наступному навчальному році ми плануємо:</w:t>
      </w:r>
    </w:p>
    <w:p w14:paraId="757CFC27">
      <w:pPr>
        <w:spacing w:line="256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Зберігти сприятливий емоційно-психологічний клімат в групі;</w:t>
      </w:r>
    </w:p>
    <w:p w14:paraId="56E24C9E">
      <w:pPr>
        <w:spacing w:line="256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Підтримувати партнерські відносини між дітьми та батьками;</w:t>
      </w:r>
    </w:p>
    <w:p w14:paraId="42A22B54">
      <w:pPr>
        <w:spacing w:line="256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Надавати допомогу батькам в оволодінні психолого-педагогічним знаннями про розвиток дитини вмінням застосовувати їх в спілкуванні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;</w:t>
      </w:r>
    </w:p>
    <w:p w14:paraId="62651EDD">
      <w:pPr>
        <w:spacing w:line="256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Звертати особливу увагу на розвиток мови дітей і здоров'я.</w:t>
      </w:r>
    </w:p>
    <w:p w14:paraId="5698BE4B">
      <w:pPr>
        <w:pStyle w:val="7"/>
        <w:numPr>
          <w:ilvl w:val="0"/>
          <w:numId w:val="0"/>
        </w:numPr>
        <w:tabs>
          <w:tab w:val="left" w:pos="1452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часть у спеціальній (не)конференції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EdCamp VARASH preschool </w:t>
      </w:r>
      <w:r>
        <w:rPr>
          <w:rFonts w:ascii="Times New Roman" w:hAnsi="Times New Roman" w:cs="Times New Roman"/>
          <w:sz w:val="24"/>
          <w:szCs w:val="24"/>
        </w:rPr>
        <w:t>«Дошкільний заклад освіти – заклад рівних можливостей» як майстерка на локації «Музична феєрія»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(Руслана ТИШКО).</w:t>
      </w:r>
    </w:p>
    <w:p w14:paraId="25F6706A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567" w:bottom="1134" w:left="1701" w:header="720" w:footer="720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8508004"/>
      <w:docPartObj>
        <w:docPartGallery w:val="autotext"/>
      </w:docPartObj>
    </w:sdtPr>
    <w:sdtContent>
      <w:p w14:paraId="0AB9B742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1B8196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F7300"/>
    <w:multiLevelType w:val="multilevel"/>
    <w:tmpl w:val="340F730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6"/>
    <w:rsid w:val="000C3BA5"/>
    <w:rsid w:val="0023376A"/>
    <w:rsid w:val="00294832"/>
    <w:rsid w:val="0033488E"/>
    <w:rsid w:val="003579EA"/>
    <w:rsid w:val="00475BD5"/>
    <w:rsid w:val="0048773F"/>
    <w:rsid w:val="009464B4"/>
    <w:rsid w:val="00A0581A"/>
    <w:rsid w:val="00A330F1"/>
    <w:rsid w:val="00A41DF4"/>
    <w:rsid w:val="00A65210"/>
    <w:rsid w:val="00B05FE6"/>
    <w:rsid w:val="00B24F47"/>
    <w:rsid w:val="00B65AAD"/>
    <w:rsid w:val="00CC2D9E"/>
    <w:rsid w:val="00D20212"/>
    <w:rsid w:val="00D41597"/>
    <w:rsid w:val="00D92B40"/>
    <w:rsid w:val="00DF26A1"/>
    <w:rsid w:val="00F01D05"/>
    <w:rsid w:val="00FD1A34"/>
    <w:rsid w:val="2C60441B"/>
    <w:rsid w:val="3D3D6ED4"/>
    <w:rsid w:val="48496CEB"/>
    <w:rsid w:val="7462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2866</Words>
  <Characters>1635</Characters>
  <Lines>13</Lines>
  <Paragraphs>8</Paragraphs>
  <TotalTime>1</TotalTime>
  <ScaleCrop>false</ScaleCrop>
  <LinksUpToDate>false</LinksUpToDate>
  <CharactersWithSpaces>4493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2021-08-01T12:32:00Z</dcterms:created>
  <dc:creator>Asus</dc:creator>
  <cp:lastModifiedBy>User1</cp:lastModifiedBy>
  <cp:lastPrinted>2024-05-29T09:24:00Z</cp:lastPrinted>
  <dcterms:modified xsi:type="dcterms:W3CDTF">2024-06-19T23:03:53Z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12AE9D7A8202472EA8010C1D4CF72C00_12</vt:lpwstr>
  </property>
</Properties>
</file>